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AA64A0" w:rsidRPr="00AA64A0">
        <w:rPr>
          <w:b/>
          <w:i/>
        </w:rPr>
        <w:t>Выполнение комплекса работ: Монтаж ограждающих конструкций здания, на объекте: «Комплекс из 2-х многоквартирных домов поз.19.1 и 19.2, расположенный в 32, 33 микрорайонах в г.Липецке на земельном участке с кадастровым номером 48:20:0043601:297. 1-й этап строительства - корпус 1 (поз.19.1)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0"/>
        <w:gridCol w:w="3422"/>
        <w:gridCol w:w="1271"/>
        <w:gridCol w:w="1271"/>
        <w:gridCol w:w="1271"/>
        <w:gridCol w:w="1411"/>
        <w:gridCol w:w="1271"/>
      </w:tblGrid>
      <w:tr w:rsidR="00AA64A0" w:rsidRPr="000D419D" w:rsidTr="00AA64A0">
        <w:trPr>
          <w:trHeight w:val="685"/>
        </w:trPr>
        <w:tc>
          <w:tcPr>
            <w:tcW w:w="263" w:type="pct"/>
          </w:tcPr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35" w:type="pct"/>
          </w:tcPr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AA64A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AA64A0" w:rsidRPr="00615DF2" w:rsidTr="00AA64A0">
        <w:trPr>
          <w:trHeight w:val="286"/>
        </w:trPr>
        <w:tc>
          <w:tcPr>
            <w:tcW w:w="5000" w:type="pct"/>
            <w:gridSpan w:val="7"/>
          </w:tcPr>
          <w:p w:rsidR="00AA64A0" w:rsidRPr="00A853E0" w:rsidRDefault="00AA64A0" w:rsidP="00A853E0">
            <w:pPr>
              <w:jc w:val="center"/>
              <w:rPr>
                <w:b/>
                <w:sz w:val="22"/>
                <w:szCs w:val="22"/>
              </w:rPr>
            </w:pPr>
            <w:r w:rsidRPr="005038C8">
              <w:rPr>
                <w:b/>
                <w:sz w:val="22"/>
                <w:szCs w:val="22"/>
                <w:highlight w:val="yellow"/>
              </w:rPr>
              <w:t>5.4.1.1.3 Монтаж ограждающих конструкций здания</w:t>
            </w:r>
          </w:p>
        </w:tc>
      </w:tr>
      <w:tr w:rsidR="00A853E0" w:rsidRPr="00615DF2" w:rsidTr="00AA64A0">
        <w:trPr>
          <w:trHeight w:val="286"/>
        </w:trPr>
        <w:tc>
          <w:tcPr>
            <w:tcW w:w="5000" w:type="pct"/>
            <w:gridSpan w:val="7"/>
          </w:tcPr>
          <w:p w:rsidR="00A853E0" w:rsidRPr="00A853E0" w:rsidRDefault="00A853E0" w:rsidP="00AA64A0">
            <w:pPr>
              <w:jc w:val="center"/>
              <w:rPr>
                <w:b/>
                <w:sz w:val="22"/>
                <w:szCs w:val="22"/>
              </w:rPr>
            </w:pPr>
            <w:r w:rsidRPr="00A853E0">
              <w:rPr>
                <w:b/>
                <w:sz w:val="22"/>
                <w:szCs w:val="22"/>
              </w:rPr>
              <w:t>Стены наружные 1-18 этажи, техэтаж и надстройки</w:t>
            </w:r>
          </w:p>
        </w:tc>
      </w:tr>
      <w:tr w:rsidR="00AA64A0" w:rsidRPr="000D419D" w:rsidTr="003C6086">
        <w:trPr>
          <w:trHeight w:val="436"/>
        </w:trPr>
        <w:tc>
          <w:tcPr>
            <w:tcW w:w="263" w:type="pct"/>
          </w:tcPr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наружных: средней сложности при высоте этажа до 4 м (1-3 ) т.250 (в т.ч. уширение откосов т.250мм)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63,6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86"/>
        </w:trPr>
        <w:tc>
          <w:tcPr>
            <w:tcW w:w="263" w:type="pct"/>
          </w:tcPr>
          <w:p w:rsidR="00AA64A0" w:rsidRPr="000D419D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наружных: средней сложности при высоте этажа до 4 м (4-18, техэтаж, крышн.надстр.) т.250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jc w:val="both"/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наружных: средней сложности при высоте этажа до 4 м (Парапет)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122,14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наружных: простых при высоте этажа до 4 м (вентшахты под вентилятор)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8,13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из легкобетонных камней без облицовки при высоте этажа до 4 м (1-18, техэтаж, надстройки)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1750,4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наружных стен (1-18, техэтаж, надстройки)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424,54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неармированных толщиной в 1/2 кирпича при высоте этажа до 4 м (1-3 и часть 4 этажи) облицовочная верста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15,41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неармированных толщиной в 1/2 кирпича при высоте этажа до 4 м (4-18, техэтаж, надстройки) облицовочная верста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74,43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неармированных толщиной в 1/2 кирпича при высоте этажа до 4 м (вентшахты на кровле облицовочная верста)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2,059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неармированных толщиной в 1/2 кирпича при высоте этажа до 4 м (вентшахты на кровле внутренняя верста)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1,676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неармированных толщиной в 1/2 кирпича при высоте этажа до 4 м (деформац.шов оси 22,23. уз. 23. л.42 АР/КЖ)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0,293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C6086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Расшивка швов кладки: из кирпича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110,31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AA64A0" w:rsidTr="00AA64A0">
        <w:trPr>
          <w:trHeight w:val="262"/>
        </w:trPr>
        <w:tc>
          <w:tcPr>
            <w:tcW w:w="5000" w:type="pct"/>
            <w:gridSpan w:val="7"/>
          </w:tcPr>
          <w:p w:rsidR="00AA64A0" w:rsidRPr="00AA64A0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 w:rsidRPr="00AA64A0">
              <w:rPr>
                <w:b/>
                <w:sz w:val="22"/>
                <w:szCs w:val="22"/>
              </w:rPr>
              <w:t>Заполнение последнего ряда кладки из облицовочного керамического пустотелого кирпича л.43 АР.КЖ п.3)</w:t>
            </w:r>
          </w:p>
        </w:tc>
      </w:tr>
      <w:tr w:rsidR="00AA64A0" w:rsidRPr="000D419D" w:rsidTr="0030032C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боковой обмазочной изоляции стен, фундаментов ручным способом из сухих смесей: толщиной слоя 2 мм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5,42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30032C">
        <w:trPr>
          <w:trHeight w:val="262"/>
        </w:trPr>
        <w:tc>
          <w:tcPr>
            <w:tcW w:w="263" w:type="pct"/>
          </w:tcPr>
          <w:p w:rsidR="00AA64A0" w:rsidRPr="00052903" w:rsidRDefault="00AA64A0" w:rsidP="00AA64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635" w:type="pct"/>
          </w:tcPr>
          <w:p w:rsidR="00AA64A0" w:rsidRDefault="00AA64A0" w:rsidP="00AA6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Заполнение пустот раствором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A64A0" w:rsidRDefault="00AA64A0" w:rsidP="00AA6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  <w:tr w:rsidR="00AA64A0" w:rsidRPr="000D419D" w:rsidTr="00AA64A0">
        <w:trPr>
          <w:trHeight w:val="262"/>
        </w:trPr>
        <w:tc>
          <w:tcPr>
            <w:tcW w:w="5000" w:type="pct"/>
            <w:gridSpan w:val="7"/>
          </w:tcPr>
          <w:p w:rsidR="00AA64A0" w:rsidRP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 w:rsidRPr="00A853E0">
              <w:rPr>
                <w:b/>
                <w:sz w:val="22"/>
                <w:szCs w:val="22"/>
              </w:rPr>
              <w:t>Заделка под перекрытием</w:t>
            </w: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горизонтальной изоляции: методом наплавления (Бикрост под кладку) (л.50,53)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6,49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Устройство стяжек: цементных толщиной </w:t>
            </w:r>
            <w:r w:rsidRPr="00A853E0">
              <w:rPr>
                <w:rFonts w:ascii="Arial" w:hAnsi="Arial" w:cs="Arial"/>
                <w:sz w:val="18"/>
                <w:szCs w:val="18"/>
              </w:rPr>
              <w:t xml:space="preserve">20 мм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(30 мм рядовые перемычки) </w:t>
            </w:r>
            <w:r>
              <w:rPr>
                <w:rFonts w:ascii="Arial" w:hAnsi="Arial" w:cs="Arial"/>
                <w:sz w:val="18"/>
                <w:szCs w:val="18"/>
              </w:rPr>
              <w:t>л.59 АР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Армирование подстилающих слоев и набетонок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(рядовые перемычки)</w:t>
            </w:r>
            <w:r>
              <w:rPr>
                <w:rFonts w:ascii="Arial" w:hAnsi="Arial" w:cs="Arial"/>
                <w:sz w:val="18"/>
                <w:szCs w:val="18"/>
              </w:rPr>
              <w:t xml:space="preserve"> л.59 АР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0,0078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перемычек массой до 0,3 т (подвал -2,9, 1-18этажи, техэтаж,надстройка)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18,28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 перемычек м/к из уголка (в т.ч.скобы Ст1,2)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20,87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6,89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90 мм диаметром: до 20 мм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43,02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монтажных изделий массой: до 20 кг (л.54 АР.КЖ п.5,6,17; 8,9,10)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3,533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Pr="00052903" w:rsidRDefault="00A853E0" w:rsidP="00A853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23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50 мм диаметром: до 20 мм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87,1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монтажных изделий массой: до 20 кг (л.54 АР.КЖ п.1,2,3,4,7)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B64CB9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монтажных изделий массой: до 20 кг ( л.54 АР.КЖ п.11,16,18,26)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4,35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A853E0" w:rsidTr="00A853E0">
        <w:trPr>
          <w:trHeight w:val="262"/>
        </w:trPr>
        <w:tc>
          <w:tcPr>
            <w:tcW w:w="5000" w:type="pct"/>
            <w:gridSpan w:val="7"/>
          </w:tcPr>
          <w:p w:rsidR="00A853E0" w:rsidRP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 w:rsidRPr="00A853E0">
              <w:rPr>
                <w:b/>
                <w:sz w:val="22"/>
                <w:szCs w:val="22"/>
              </w:rPr>
              <w:t>по узлу 15.1 (л.57 АР.КЖ)</w:t>
            </w:r>
          </w:p>
        </w:tc>
      </w:tr>
      <w:tr w:rsidR="00A853E0" w:rsidRPr="000D419D" w:rsidTr="00C67EEA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монтажных изделий массой: до 20 кг (л.42 АР п.27,28,29,30)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C67EEA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каркасом из сетки из полимерных композитных материалов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62,3378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C67EEA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анкеров в отверстия глубиной 100 мм с применением составов на цементно-эпоксидной основе, диаметр анкера: 10 мм (70мм)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25,08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C67EEA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 мк  из уголка (л. 54 АР.КЖ п.13 , л.44 (вид А)  уг.50х5мм) (крепление химическим анкером)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C67EEA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 мк под перемычки из уголка (л. 53,54 АР.КЖ п.14,15 уз.9.1  уг.100х8мм)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0,543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C67EEA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1,31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A853E0">
        <w:trPr>
          <w:trHeight w:val="262"/>
        </w:trPr>
        <w:tc>
          <w:tcPr>
            <w:tcW w:w="5000" w:type="pct"/>
            <w:gridSpan w:val="7"/>
          </w:tcPr>
          <w:p w:rsidR="00A853E0" w:rsidRP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 w:rsidRPr="00A853E0">
              <w:rPr>
                <w:b/>
                <w:sz w:val="22"/>
                <w:szCs w:val="22"/>
              </w:rPr>
              <w:t>ограждение лоджии</w:t>
            </w:r>
          </w:p>
        </w:tc>
      </w:tr>
      <w:tr w:rsidR="00A853E0" w:rsidRPr="000D419D" w:rsidTr="00683443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неармированных толщиной в 1/2 кирпича при высоте этажа до 4 м ограждения лоджий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7,002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683443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Расшивка швов кладки: из кирпича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9,646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683443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(л.55 п.2)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0,5523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683443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до 20 мм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4,32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A853E0">
        <w:trPr>
          <w:trHeight w:val="262"/>
        </w:trPr>
        <w:tc>
          <w:tcPr>
            <w:tcW w:w="5000" w:type="pct"/>
            <w:gridSpan w:val="7"/>
          </w:tcPr>
          <w:p w:rsidR="00A853E0" w:rsidRP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 w:rsidRPr="005038C8">
              <w:rPr>
                <w:b/>
                <w:sz w:val="22"/>
                <w:szCs w:val="22"/>
                <w:highlight w:val="yellow"/>
              </w:rPr>
              <w:t>5.7.2 Устройство перегородок из кирпича и гипсовых пазогребневых плит</w:t>
            </w:r>
          </w:p>
        </w:tc>
      </w:tr>
      <w:tr w:rsidR="00A853E0" w:rsidRPr="00A853E0" w:rsidTr="00A853E0">
        <w:trPr>
          <w:trHeight w:val="262"/>
        </w:trPr>
        <w:tc>
          <w:tcPr>
            <w:tcW w:w="5000" w:type="pct"/>
            <w:gridSpan w:val="7"/>
          </w:tcPr>
          <w:p w:rsidR="00A853E0" w:rsidRP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 w:rsidRPr="00A853E0">
              <w:rPr>
                <w:b/>
                <w:sz w:val="22"/>
                <w:szCs w:val="22"/>
              </w:rPr>
              <w:t>Стены внутренние</w:t>
            </w:r>
          </w:p>
        </w:tc>
      </w:tr>
      <w:tr w:rsidR="00A853E0" w:rsidRPr="000D419D" w:rsidTr="00687F82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внутренних: при высоте этажа до 4 м т.250мм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50,4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A853E0" w:rsidRPr="000D419D" w:rsidTr="00687F82">
        <w:trPr>
          <w:trHeight w:val="262"/>
        </w:trPr>
        <w:tc>
          <w:tcPr>
            <w:tcW w:w="263" w:type="pct"/>
          </w:tcPr>
          <w:p w:rsidR="00A853E0" w:rsidRDefault="00A853E0" w:rsidP="00A853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635" w:type="pct"/>
          </w:tcPr>
          <w:p w:rsidR="00A853E0" w:rsidRDefault="00A853E0" w:rsidP="00A85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(л.54 АР.КЖ п.19,20)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A853E0" w:rsidRDefault="00A853E0" w:rsidP="00A853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0,978</w:t>
            </w: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853E0" w:rsidRPr="000D419D" w:rsidRDefault="00A853E0" w:rsidP="00A853E0">
            <w:pPr>
              <w:rPr>
                <w:sz w:val="22"/>
                <w:szCs w:val="22"/>
              </w:rPr>
            </w:pPr>
          </w:p>
        </w:tc>
      </w:tr>
      <w:tr w:rsidR="005038C8" w:rsidRPr="000D419D" w:rsidTr="005038C8">
        <w:trPr>
          <w:trHeight w:val="262"/>
        </w:trPr>
        <w:tc>
          <w:tcPr>
            <w:tcW w:w="5000" w:type="pct"/>
            <w:gridSpan w:val="7"/>
          </w:tcPr>
          <w:p w:rsidR="005038C8" w:rsidRP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 w:rsidRPr="005038C8">
              <w:rPr>
                <w:b/>
                <w:sz w:val="22"/>
                <w:szCs w:val="22"/>
              </w:rPr>
              <w:t>Лестницы пожарные Л1, Л2 (л.17 АР.КЖ)</w:t>
            </w:r>
          </w:p>
        </w:tc>
      </w:tr>
      <w:tr w:rsidR="005038C8" w:rsidRPr="000D419D" w:rsidTr="007527E5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38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армированных толщиной в 1/2 кирпича при высоте этажа до 4 м (перегородка для опирания площадок)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5038C8">
        <w:trPr>
          <w:trHeight w:val="262"/>
        </w:trPr>
        <w:tc>
          <w:tcPr>
            <w:tcW w:w="5000" w:type="pct"/>
            <w:gridSpan w:val="7"/>
          </w:tcPr>
          <w:p w:rsidR="005038C8" w:rsidRP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 w:rsidRPr="005038C8">
              <w:rPr>
                <w:b/>
                <w:sz w:val="22"/>
                <w:szCs w:val="22"/>
              </w:rPr>
              <w:t>Перегородки</w:t>
            </w:r>
          </w:p>
        </w:tc>
      </w:tr>
      <w:tr w:rsidR="005038C8" w:rsidRPr="000D419D" w:rsidTr="00C203C7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армированных толщиной в 1/4 кирпича при высоте этажа до 4 м (1 этаж, тех.эт.)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0,904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203C7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армированных толщиной в 1/2 кирпича при высоте этажа до 4 м (шахты дымоудаления 1-18,техэт,надстройки)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5,93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203C7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армированных толщиной в 1/2 кирпича при высоте этажа до 4 м (тамбур 1этаж)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203C7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плит: в 1 слой при высоте этажа до 4 м (т.80 мм)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7,92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203C7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Герметизация мастикой швов: горизонтальных (заделка пеной под перекрытием)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2,943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5038C8">
        <w:trPr>
          <w:trHeight w:val="262"/>
        </w:trPr>
        <w:tc>
          <w:tcPr>
            <w:tcW w:w="5000" w:type="pct"/>
            <w:gridSpan w:val="7"/>
          </w:tcPr>
          <w:p w:rsidR="005038C8" w:rsidRP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 w:rsidRPr="000F2D3E">
              <w:rPr>
                <w:b/>
                <w:sz w:val="22"/>
                <w:szCs w:val="22"/>
                <w:highlight w:val="yellow"/>
              </w:rPr>
              <w:t>5.2.4.1.3 Монтаж конструкций здания ниже 0.000</w:t>
            </w:r>
            <w:bookmarkStart w:id="0" w:name="_GoBack"/>
            <w:bookmarkEnd w:id="0"/>
          </w:p>
        </w:tc>
      </w:tr>
      <w:tr w:rsidR="005038C8" w:rsidRPr="000D419D" w:rsidTr="005038C8">
        <w:trPr>
          <w:trHeight w:val="262"/>
        </w:trPr>
        <w:tc>
          <w:tcPr>
            <w:tcW w:w="5000" w:type="pct"/>
            <w:gridSpan w:val="7"/>
          </w:tcPr>
          <w:p w:rsidR="005038C8" w:rsidRP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 w:rsidRPr="005038C8">
              <w:rPr>
                <w:b/>
                <w:sz w:val="22"/>
                <w:szCs w:val="22"/>
              </w:rPr>
              <w:t>Перегородки из кирпича т.120мм</w:t>
            </w:r>
          </w:p>
        </w:tc>
      </w:tr>
      <w:tr w:rsidR="005038C8" w:rsidRPr="000D419D" w:rsidTr="00C621DB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0,751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621DB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Крепление перегородок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621DB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перемычек массой до 0,3 т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621DB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стяжек: цементных толщиной 30 мм (рядовые перемычки над отв.3,4,5 л.4АС2)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0,0064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621DB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 (л.2 АС2, п.4)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5038C8" w:rsidRPr="000D419D" w:rsidTr="00C621DB">
        <w:trPr>
          <w:trHeight w:val="262"/>
        </w:trPr>
        <w:tc>
          <w:tcPr>
            <w:tcW w:w="263" w:type="pct"/>
          </w:tcPr>
          <w:p w:rsidR="005038C8" w:rsidRDefault="005038C8" w:rsidP="00503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635" w:type="pct"/>
          </w:tcPr>
          <w:p w:rsidR="005038C8" w:rsidRDefault="005038C8" w:rsidP="00503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чеканки и расшивки швов цокольных панелей с внутренней стороны раствором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607" w:type="pct"/>
            <w:vAlign w:val="bottom"/>
          </w:tcPr>
          <w:p w:rsidR="005038C8" w:rsidRDefault="005038C8" w:rsidP="00503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5038C8" w:rsidRPr="000D419D" w:rsidRDefault="005038C8" w:rsidP="005038C8">
            <w:pPr>
              <w:rPr>
                <w:sz w:val="22"/>
                <w:szCs w:val="22"/>
              </w:rPr>
            </w:pPr>
          </w:p>
        </w:tc>
      </w:tr>
      <w:tr w:rsidR="00AA64A0" w:rsidRPr="000D419D" w:rsidTr="00AA64A0">
        <w:trPr>
          <w:trHeight w:val="262"/>
        </w:trPr>
        <w:tc>
          <w:tcPr>
            <w:tcW w:w="263" w:type="pct"/>
          </w:tcPr>
          <w:p w:rsidR="00AA64A0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1635" w:type="pct"/>
          </w:tcPr>
          <w:p w:rsidR="00AA64A0" w:rsidRPr="008A4945" w:rsidRDefault="00AA64A0" w:rsidP="00AA64A0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AA64A0" w:rsidRPr="000D419D" w:rsidRDefault="00AA64A0" w:rsidP="00AA64A0">
            <w:pPr>
              <w:rPr>
                <w:sz w:val="22"/>
                <w:szCs w:val="22"/>
              </w:rPr>
            </w:pPr>
          </w:p>
        </w:tc>
      </w:tr>
    </w:tbl>
    <w:p w:rsidR="005038C8" w:rsidRPr="000C3B82" w:rsidRDefault="005038C8" w:rsidP="005038C8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***по возможности приложить сметный расчет стоимости выполнения данных видов работ</w:t>
      </w: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A16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5038C8" w:rsidRPr="005038C8">
              <w:t>с момента заключения договора до  30.11.2025г.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2F" w:rsidRDefault="00A8702F">
      <w:r>
        <w:separator/>
      </w:r>
    </w:p>
  </w:endnote>
  <w:endnote w:type="continuationSeparator" w:id="0">
    <w:p w:rsidR="00A8702F" w:rsidRDefault="00A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8702F" w:rsidP="0078486B">
    <w:pPr>
      <w:pStyle w:val="a4"/>
      <w:ind w:right="360"/>
    </w:pPr>
  </w:p>
  <w:p w:rsidR="000C081F" w:rsidRDefault="00A87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2F" w:rsidRDefault="00A8702F">
      <w:r>
        <w:separator/>
      </w:r>
    </w:p>
  </w:footnote>
  <w:footnote w:type="continuationSeparator" w:id="0">
    <w:p w:rsidR="00A8702F" w:rsidRDefault="00A8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15D4"/>
    <w:rsid w:val="00A14AFE"/>
    <w:rsid w:val="00A16DC3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CB2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1B8FB07-C652-4C3F-B72E-865612AD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111</cp:revision>
  <cp:lastPrinted>2020-10-12T13:22:00Z</cp:lastPrinted>
  <dcterms:created xsi:type="dcterms:W3CDTF">2023-03-15T08:49:00Z</dcterms:created>
  <dcterms:modified xsi:type="dcterms:W3CDTF">2025-02-26T13:52:00Z</dcterms:modified>
</cp:coreProperties>
</file>